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129A901C"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E973A11" w14:textId="77777777" w:rsidR="007C0DBA" w:rsidRPr="008D1D51" w:rsidRDefault="007C0DBA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3F5E789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1145701" w14:textId="41CB9545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5AD44893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D5F37D" w14:textId="688BC3B5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FF2A" w14:textId="77777777" w:rsidR="004C2D1B" w:rsidRDefault="004C2D1B" w:rsidP="005A1DC5">
      <w:pPr>
        <w:spacing w:line="240" w:lineRule="auto"/>
      </w:pPr>
      <w:r>
        <w:separator/>
      </w:r>
    </w:p>
  </w:endnote>
  <w:endnote w:type="continuationSeparator" w:id="0">
    <w:p w14:paraId="57BF2C48" w14:textId="77777777" w:rsidR="004C2D1B" w:rsidRDefault="004C2D1B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761"/>
      <w:docPartObj>
        <w:docPartGallery w:val="Page Numbers (Bottom of Page)"/>
        <w:docPartUnique/>
      </w:docPartObj>
    </w:sdtPr>
    <w:sdtEndPr>
      <w:rPr>
        <w:rFonts w:ascii="Calibri" w:hAnsi="Calibri"/>
        <w:color w:val="7F7F7F" w:themeColor="background1" w:themeShade="7F"/>
        <w:spacing w:val="60"/>
        <w:sz w:val="22"/>
        <w:szCs w:val="22"/>
      </w:rPr>
    </w:sdtEndPr>
    <w:sdtContent>
      <w:p w14:paraId="443B12C4" w14:textId="0EE0657D" w:rsidR="007C0DBA" w:rsidRPr="007C0DBA" w:rsidRDefault="007C0DB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libri" w:hAnsi="Calibri"/>
            <w:sz w:val="22"/>
            <w:szCs w:val="22"/>
          </w:rPr>
        </w:pPr>
        <w:r w:rsidRPr="007C0DBA">
          <w:rPr>
            <w:rFonts w:ascii="Calibri" w:hAnsi="Calibri"/>
            <w:sz w:val="22"/>
            <w:szCs w:val="22"/>
          </w:rPr>
          <w:fldChar w:fldCharType="begin"/>
        </w:r>
        <w:r w:rsidRPr="007C0DB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7C0DBA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2</w:t>
        </w:r>
        <w:r w:rsidRPr="007C0DBA">
          <w:rPr>
            <w:rFonts w:ascii="Calibri" w:hAnsi="Calibri"/>
            <w:noProof/>
            <w:sz w:val="22"/>
            <w:szCs w:val="22"/>
          </w:rPr>
          <w:fldChar w:fldCharType="end"/>
        </w:r>
        <w:r w:rsidRPr="007C0DBA">
          <w:rPr>
            <w:rFonts w:ascii="Calibri" w:hAnsi="Calibri"/>
            <w:sz w:val="22"/>
            <w:szCs w:val="22"/>
          </w:rPr>
          <w:t xml:space="preserve"> | </w:t>
        </w:r>
        <w:r w:rsidRPr="007C0DBA">
          <w:rPr>
            <w:rFonts w:ascii="Calibri" w:hAnsi="Calibri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5E485C25" w14:textId="24529056" w:rsidR="00304087" w:rsidRPr="007C0DBA" w:rsidRDefault="007C0DBA">
    <w:pPr>
      <w:pStyle w:val="Footer"/>
      <w:rPr>
        <w:sz w:val="20"/>
        <w:szCs w:val="20"/>
      </w:rPr>
    </w:pPr>
    <w:r w:rsidRPr="007C0DBA">
      <w:rPr>
        <w:sz w:val="20"/>
        <w:szCs w:val="20"/>
      </w:rPr>
      <w:t>v. 4/18/16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A62C" w14:textId="77777777" w:rsidR="004C2D1B" w:rsidRDefault="004C2D1B" w:rsidP="005A1DC5">
      <w:pPr>
        <w:spacing w:line="240" w:lineRule="auto"/>
      </w:pPr>
      <w:r>
        <w:separator/>
      </w:r>
    </w:p>
  </w:footnote>
  <w:footnote w:type="continuationSeparator" w:id="0">
    <w:p w14:paraId="5BE372D2" w14:textId="77777777" w:rsidR="004C2D1B" w:rsidRDefault="004C2D1B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9592" w14:textId="120DDEC4" w:rsidR="00E33D98" w:rsidRPr="007C0DBA" w:rsidRDefault="007C0DBA" w:rsidP="007C0DBA">
    <w:pPr>
      <w:pStyle w:val="Header"/>
      <w:pBdr>
        <w:bottom w:val="single" w:sz="4" w:space="1" w:color="auto"/>
      </w:pBdr>
      <w:rPr>
        <w:rFonts w:ascii="Calibri" w:hAnsi="Calibri"/>
        <w:sz w:val="20"/>
        <w:szCs w:val="20"/>
      </w:rPr>
    </w:pPr>
    <w:r w:rsidRPr="007C0DBA">
      <w:rPr>
        <w:rFonts w:ascii="Calibri" w:hAnsi="Calibri"/>
        <w:sz w:val="20"/>
        <w:szCs w:val="20"/>
      </w:rPr>
      <w:t>Ventura Superior 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2D1B"/>
    <w:rsid w:val="004C5BA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E6D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A2BC8"/>
    <w:rsid w:val="007C0DBA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AD14-6687-4020-905A-D294FB4F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Ventura Superior Court</cp:lastModifiedBy>
  <cp:revision>18</cp:revision>
  <cp:lastPrinted>2013-11-27T19:12:00Z</cp:lastPrinted>
  <dcterms:created xsi:type="dcterms:W3CDTF">2013-12-11T19:07:00Z</dcterms:created>
  <dcterms:modified xsi:type="dcterms:W3CDTF">2017-08-17T17:24:00Z</dcterms:modified>
</cp:coreProperties>
</file>